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47282CFB">
            <wp:simplePos x="0" y="0"/>
            <wp:positionH relativeFrom="page">
              <wp:posOffset>1019175</wp:posOffset>
            </wp:positionH>
            <wp:positionV relativeFrom="paragraph">
              <wp:posOffset>145415</wp:posOffset>
            </wp:positionV>
            <wp:extent cx="5543493" cy="91725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493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822AD1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</w:p>
    <w:p w14:paraId="1C9D94A9" w14:textId="53011800" w:rsidR="0036068B" w:rsidRPr="00822AD1" w:rsidRDefault="00000000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Content>
          <w:r w:rsidR="00451D9D" w:rsidRPr="00451D9D">
            <w:rPr>
              <w:rFonts w:ascii="Century Gothic" w:eastAsia="Times New Roman" w:hAnsi="Century Gothic" w:cs="Arial"/>
              <w:b/>
              <w:sz w:val="32"/>
              <w:szCs w:val="32"/>
              <w:lang w:eastAsia="en-AU"/>
            </w:rPr>
            <w:t>Hunter &amp; Central Coast Regional</w:t>
          </w:r>
        </w:sdtContent>
      </w:sdt>
      <w:r w:rsidR="00C70412" w:rsidRPr="00451D9D">
        <w:rPr>
          <w:rFonts w:eastAsia="Times New Roman" w:cs="Arial"/>
          <w:sz w:val="24"/>
          <w:szCs w:val="24"/>
          <w:lang w:eastAsia="en-AU"/>
        </w:rPr>
        <w:t xml:space="preserve"> </w:t>
      </w:r>
      <w:r w:rsidR="0036068B"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Planning Panel</w:t>
      </w:r>
    </w:p>
    <w:p w14:paraId="645CD5A8" w14:textId="77777777" w:rsid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32"/>
          <w:szCs w:val="32"/>
        </w:rPr>
      </w:pPr>
    </w:p>
    <w:p w14:paraId="587D8C0F" w14:textId="77777777" w:rsidR="00822AD1" w:rsidRPr="003C5B76" w:rsidRDefault="00822AD1" w:rsidP="000E18E4">
      <w:pPr>
        <w:spacing w:before="240" w:after="120" w:line="360" w:lineRule="auto"/>
        <w:rPr>
          <w:rFonts w:ascii="Century Gothic" w:hAnsi="Century Gothic"/>
        </w:rPr>
      </w:pPr>
      <w:r w:rsidRPr="003C5B76">
        <w:rPr>
          <w:rFonts w:ascii="Century Gothic" w:hAnsi="Century Gothic"/>
        </w:rPr>
        <w:t xml:space="preserve">The </w:t>
      </w:r>
      <w:r w:rsidR="003E3B6D" w:rsidRPr="003C5B76">
        <w:rPr>
          <w:rFonts w:ascii="Century Gothic" w:hAnsi="Century Gothic"/>
        </w:rPr>
        <w:t>p</w:t>
      </w:r>
      <w:r w:rsidRPr="003C5B76">
        <w:rPr>
          <w:rFonts w:ascii="Century Gothic" w:hAnsi="Century Gothic"/>
        </w:rPr>
        <w:t>anel will meet to determine the following:</w:t>
      </w:r>
    </w:p>
    <w:p w14:paraId="0A51EE30" w14:textId="47A36DC3" w:rsidR="00D55C8F" w:rsidRPr="00FF066F" w:rsidRDefault="00D55C8F" w:rsidP="00D55C8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Century Gothic" w:hAnsi="Century Gothic" w:cstheme="minorHAnsi"/>
          <w:b/>
          <w:bCs/>
        </w:rPr>
      </w:pPr>
      <w:r w:rsidRPr="00FF066F">
        <w:rPr>
          <w:rFonts w:ascii="Century Gothic" w:hAnsi="Century Gothic" w:cstheme="minorHAnsi"/>
          <w:b/>
          <w:bCs/>
        </w:rPr>
        <w:t>PPSHCC-1</w:t>
      </w:r>
      <w:r w:rsidR="00FF066F" w:rsidRPr="00FF066F">
        <w:rPr>
          <w:rFonts w:ascii="Century Gothic" w:hAnsi="Century Gothic" w:cstheme="minorHAnsi"/>
          <w:b/>
          <w:bCs/>
        </w:rPr>
        <w:t>7</w:t>
      </w:r>
      <w:r w:rsidRPr="00FF066F">
        <w:rPr>
          <w:rFonts w:ascii="Century Gothic" w:hAnsi="Century Gothic" w:cstheme="minorHAnsi"/>
          <w:b/>
          <w:bCs/>
        </w:rPr>
        <w:t xml:space="preserve">2– </w:t>
      </w:r>
      <w:r w:rsidR="00FF066F" w:rsidRPr="00FF066F">
        <w:rPr>
          <w:rFonts w:ascii="Century Gothic" w:hAnsi="Century Gothic" w:cstheme="minorHAnsi"/>
          <w:b/>
          <w:bCs/>
        </w:rPr>
        <w:t>Lake Macquarie</w:t>
      </w:r>
      <w:r w:rsidRPr="00FF066F">
        <w:rPr>
          <w:rFonts w:ascii="Century Gothic" w:hAnsi="Century Gothic" w:cstheme="minorHAnsi"/>
          <w:b/>
          <w:bCs/>
        </w:rPr>
        <w:t xml:space="preserve"> – </w:t>
      </w:r>
      <w:r w:rsidR="00FF066F" w:rsidRPr="00FF066F">
        <w:rPr>
          <w:rFonts w:ascii="Century Gothic" w:hAnsi="Century Gothic" w:cstheme="minorHAnsi"/>
          <w:b/>
          <w:bCs/>
        </w:rPr>
        <w:t>DA/2087/2018/REV</w:t>
      </w:r>
      <w:r w:rsidRPr="00FF066F">
        <w:rPr>
          <w:rFonts w:ascii="Century Gothic" w:hAnsi="Century Gothic" w:cstheme="minorHAnsi"/>
          <w:b/>
          <w:bCs/>
        </w:rPr>
        <w:t xml:space="preserve"> at 1</w:t>
      </w:r>
      <w:r w:rsidR="00FF066F" w:rsidRPr="00FF066F">
        <w:rPr>
          <w:rFonts w:ascii="Century Gothic" w:hAnsi="Century Gothic" w:cstheme="minorHAnsi"/>
          <w:b/>
          <w:bCs/>
        </w:rPr>
        <w:t>0</w:t>
      </w:r>
      <w:r w:rsidRPr="00FF066F">
        <w:rPr>
          <w:rFonts w:ascii="Century Gothic" w:hAnsi="Century Gothic" w:cstheme="minorHAnsi"/>
          <w:b/>
          <w:bCs/>
        </w:rPr>
        <w:t xml:space="preserve"> Woodford Street, </w:t>
      </w:r>
      <w:r w:rsidR="00FF066F" w:rsidRPr="00FF066F">
        <w:rPr>
          <w:rFonts w:ascii="Century Gothic" w:hAnsi="Century Gothic" w:cstheme="minorHAnsi"/>
          <w:b/>
          <w:bCs/>
        </w:rPr>
        <w:t>Cameron Park – Link Road North – 1063 Lot Residential Subdivision</w:t>
      </w:r>
    </w:p>
    <w:p w14:paraId="28572BFC" w14:textId="1FDE94F0" w:rsidR="00822AD1" w:rsidRPr="003C5B76" w:rsidRDefault="00822AD1" w:rsidP="0097589B">
      <w:pPr>
        <w:spacing w:before="120" w:after="120" w:line="360" w:lineRule="auto"/>
        <w:rPr>
          <w:rFonts w:ascii="Century Gothic" w:hAnsi="Century Gothic"/>
        </w:rPr>
      </w:pPr>
      <w:r w:rsidRPr="003C5B76">
        <w:rPr>
          <w:rFonts w:ascii="Century Gothic" w:hAnsi="Century Gothic"/>
          <w:b/>
        </w:rPr>
        <w:t>When:</w:t>
      </w:r>
      <w:r w:rsidRPr="003C5B76">
        <w:rPr>
          <w:rFonts w:ascii="Century Gothic" w:hAnsi="Century Gothic"/>
        </w:rPr>
        <w:t xml:space="preserve"> </w:t>
      </w:r>
      <w:r w:rsidR="00D55C8F">
        <w:rPr>
          <w:rFonts w:ascii="Century Gothic" w:hAnsi="Century Gothic"/>
        </w:rPr>
        <w:t>Wednes</w:t>
      </w:r>
      <w:r w:rsidR="00432122">
        <w:rPr>
          <w:rFonts w:ascii="Century Gothic" w:hAnsi="Century Gothic"/>
        </w:rPr>
        <w:t>day</w:t>
      </w:r>
      <w:r w:rsidRPr="003C5B76">
        <w:rPr>
          <w:rFonts w:ascii="Century Gothic" w:hAnsi="Century Gothic"/>
        </w:rPr>
        <w:t xml:space="preserve">, </w:t>
      </w:r>
      <w:r w:rsidR="00432122">
        <w:rPr>
          <w:rFonts w:ascii="Century Gothic" w:hAnsi="Century Gothic"/>
        </w:rPr>
        <w:t>1</w:t>
      </w:r>
      <w:r w:rsidR="00D55C8F">
        <w:rPr>
          <w:rFonts w:ascii="Century Gothic" w:hAnsi="Century Gothic"/>
        </w:rPr>
        <w:t>3</w:t>
      </w:r>
      <w:r w:rsidR="004927FA" w:rsidRPr="003C5B76">
        <w:rPr>
          <w:rFonts w:ascii="Century Gothic" w:hAnsi="Century Gothic"/>
        </w:rPr>
        <w:t xml:space="preserve"> </w:t>
      </w:r>
      <w:r w:rsidR="00432122">
        <w:rPr>
          <w:rFonts w:ascii="Century Gothic" w:hAnsi="Century Gothic"/>
        </w:rPr>
        <w:t>December</w:t>
      </w:r>
      <w:r w:rsidR="004927FA" w:rsidRPr="003C5B76">
        <w:rPr>
          <w:rFonts w:ascii="Century Gothic" w:hAnsi="Century Gothic"/>
        </w:rPr>
        <w:t xml:space="preserve"> 2023</w:t>
      </w:r>
      <w:r w:rsidRPr="003C5B76">
        <w:rPr>
          <w:rFonts w:ascii="Century Gothic" w:hAnsi="Century Gothic"/>
        </w:rPr>
        <w:t xml:space="preserve"> at </w:t>
      </w:r>
      <w:r w:rsidR="00FF066F">
        <w:rPr>
          <w:rFonts w:ascii="Century Gothic" w:hAnsi="Century Gothic"/>
        </w:rPr>
        <w:t>11:0</w:t>
      </w:r>
      <w:r w:rsidR="00432122">
        <w:rPr>
          <w:rFonts w:ascii="Century Gothic" w:hAnsi="Century Gothic"/>
        </w:rPr>
        <w:t>0</w:t>
      </w:r>
      <w:r w:rsidR="00FF066F">
        <w:rPr>
          <w:rFonts w:ascii="Century Gothic" w:hAnsi="Century Gothic"/>
        </w:rPr>
        <w:t>a</w:t>
      </w:r>
      <w:r w:rsidR="00432122">
        <w:rPr>
          <w:rFonts w:ascii="Century Gothic" w:hAnsi="Century Gothic"/>
        </w:rPr>
        <w:t xml:space="preserve">m </w:t>
      </w:r>
    </w:p>
    <w:p w14:paraId="333F1E44" w14:textId="2FA58042" w:rsidR="00822AD1" w:rsidRPr="003C5B76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/>
        </w:rPr>
      </w:pPr>
      <w:r w:rsidRPr="003C5B76">
        <w:rPr>
          <w:rFonts w:ascii="Century Gothic" w:hAnsi="Century Gothic"/>
          <w:b/>
        </w:rPr>
        <w:t>Where:</w:t>
      </w:r>
      <w:r w:rsidRPr="003C5B76">
        <w:rPr>
          <w:rFonts w:ascii="Century Gothic" w:hAnsi="Century Gothic"/>
        </w:rPr>
        <w:t xml:space="preserve">   </w:t>
      </w:r>
      <w:r w:rsidR="00EA068F" w:rsidRPr="003C5B76">
        <w:rPr>
          <w:rFonts w:ascii="Century Gothic" w:hAnsi="Century Gothic"/>
        </w:rPr>
        <w:t xml:space="preserve">The meeting will be held by </w:t>
      </w:r>
      <w:r w:rsidR="00CA6ADE" w:rsidRPr="003C5B76">
        <w:rPr>
          <w:rFonts w:ascii="Century Gothic" w:hAnsi="Century Gothic"/>
        </w:rPr>
        <w:t xml:space="preserve">public </w:t>
      </w:r>
      <w:r w:rsidR="00B216CC" w:rsidRPr="003C5B76">
        <w:rPr>
          <w:rFonts w:ascii="Century Gothic" w:hAnsi="Century Gothic"/>
        </w:rPr>
        <w:t>teleconference</w:t>
      </w:r>
      <w:r w:rsidR="008D3A0A" w:rsidRPr="003C5B76">
        <w:rPr>
          <w:rFonts w:ascii="Century Gothic" w:hAnsi="Century Gothic"/>
        </w:rPr>
        <w:t xml:space="preserve"> </w:t>
      </w:r>
    </w:p>
    <w:p w14:paraId="1778E7A1" w14:textId="77777777" w:rsidR="00822AD1" w:rsidRPr="003C5B76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</w:rPr>
      </w:pPr>
      <w:r w:rsidRPr="003C5B76">
        <w:rPr>
          <w:rFonts w:ascii="Century Gothic" w:hAnsi="Century Gothic"/>
        </w:rPr>
        <w:t xml:space="preserve">Relevant documents will be available on the Planning Panels website </w:t>
      </w:r>
      <w:hyperlink r:id="rId6" w:history="1">
        <w:r w:rsidR="007562D8" w:rsidRPr="003C5B76">
          <w:rPr>
            <w:rStyle w:val="Hyperlink"/>
            <w:rFonts w:ascii="Century Gothic" w:hAnsi="Century Gothic"/>
          </w:rPr>
          <w:t>www.planningportal.nsw.gov.au/planningpanels</w:t>
        </w:r>
      </w:hyperlink>
      <w:r w:rsidR="007562D8" w:rsidRPr="003C5B76">
        <w:rPr>
          <w:rFonts w:ascii="Century Gothic" w:hAnsi="Century Gothic"/>
        </w:rPr>
        <w:t xml:space="preserve"> </w:t>
      </w:r>
      <w:r w:rsidRPr="003C5B76">
        <w:rPr>
          <w:rFonts w:ascii="Century Gothic" w:hAnsi="Century Gothic"/>
        </w:rPr>
        <w:t>at least seven days before the meeting.</w:t>
      </w:r>
    </w:p>
    <w:p w14:paraId="2FE5F682" w14:textId="5D8D58FC" w:rsidR="00C509D2" w:rsidRPr="003C5B76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auto"/>
          <w:u w:val="none"/>
        </w:rPr>
      </w:pPr>
      <w:r w:rsidRPr="003C5B76">
        <w:rPr>
          <w:rFonts w:ascii="Century Gothic" w:hAnsi="Century Gothic"/>
        </w:rPr>
        <w:t xml:space="preserve">To register to speak </w:t>
      </w:r>
      <w:r w:rsidR="00EA068F" w:rsidRPr="003C5B76">
        <w:rPr>
          <w:rFonts w:ascii="Century Gothic" w:hAnsi="Century Gothic"/>
        </w:rPr>
        <w:t>or to listen to this meeting</w:t>
      </w:r>
      <w:r w:rsidRPr="003C5B76">
        <w:rPr>
          <w:rFonts w:ascii="Century Gothic" w:hAnsi="Century Gothic"/>
        </w:rPr>
        <w:t xml:space="preserve">, please contact the Planning Panels Secretariat before </w:t>
      </w:r>
      <w:r w:rsidRPr="00432122">
        <w:rPr>
          <w:rFonts w:ascii="Century Gothic" w:hAnsi="Century Gothic"/>
          <w:b/>
          <w:bCs/>
        </w:rPr>
        <w:t xml:space="preserve">4pm on </w:t>
      </w:r>
      <w:sdt>
        <w:sdtPr>
          <w:rPr>
            <w:rFonts w:ascii="Century Gothic" w:hAnsi="Century Gothic" w:cs="Arial"/>
            <w:b/>
            <w:bCs/>
            <w:lang w:eastAsia="en-AU"/>
          </w:rPr>
          <w:id w:val="-898207979"/>
          <w:placeholder>
            <w:docPart w:val="10CCF997163547E4BA9B7AEA9C2B7F39"/>
          </w:placeholder>
          <w:date w:fullDate="2023-12-06T00:00:00Z">
            <w:dateFormat w:val="dddd, d MMMM yyyy"/>
            <w:lid w:val="en-AU"/>
            <w:storeMappedDataAs w:val="dateTime"/>
            <w:calendar w:val="gregorian"/>
          </w:date>
        </w:sdtPr>
        <w:sdtContent>
          <w:r w:rsidR="00432122" w:rsidRPr="00432122">
            <w:rPr>
              <w:rFonts w:ascii="Century Gothic" w:hAnsi="Century Gothic" w:cs="Arial"/>
              <w:b/>
              <w:bCs/>
              <w:lang w:eastAsia="en-AU"/>
            </w:rPr>
            <w:t>Wednesday, 6 December 2023</w:t>
          </w:r>
        </w:sdtContent>
      </w:sdt>
      <w:r w:rsidR="001215AC" w:rsidRPr="003C5B76">
        <w:rPr>
          <w:rFonts w:ascii="Century Gothic" w:hAnsi="Century Gothic"/>
        </w:rPr>
        <w:t xml:space="preserve"> </w:t>
      </w:r>
      <w:r w:rsidRPr="003C5B76">
        <w:rPr>
          <w:rFonts w:ascii="Century Gothic" w:hAnsi="Century Gothic"/>
        </w:rPr>
        <w:t xml:space="preserve">02 8217 2060 or email </w:t>
      </w:r>
      <w:hyperlink r:id="rId7" w:history="1">
        <w:r w:rsidR="00C509D2" w:rsidRPr="003C5B76">
          <w:rPr>
            <w:rStyle w:val="Hyperlink"/>
            <w:rFonts w:ascii="Century Gothic" w:hAnsi="Century Gothic"/>
          </w:rPr>
          <w:t>enquiry@planningpanels.nsw.gov.au</w:t>
        </w:r>
      </w:hyperlink>
      <w:r w:rsidR="00C509D2" w:rsidRPr="003C5B76">
        <w:rPr>
          <w:rFonts w:ascii="Century Gothic" w:hAnsi="Century Gothic"/>
        </w:rPr>
        <w:t xml:space="preserve">. </w:t>
      </w:r>
      <w:r w:rsidR="00C509D2" w:rsidRPr="003C5B76">
        <w:rPr>
          <w:rStyle w:val="Hyperlink"/>
          <w:rFonts w:ascii="Century Gothic" w:hAnsi="Century Gothic" w:cs="Times New Roman"/>
          <w:color w:val="auto"/>
          <w:u w:val="none"/>
        </w:rPr>
        <w:t xml:space="preserve">You will be provided the phone number and code to enable you to join the </w:t>
      </w:r>
      <w:r w:rsidR="00055A70" w:rsidRPr="003C5B76">
        <w:rPr>
          <w:rStyle w:val="Hyperlink"/>
          <w:rFonts w:ascii="Century Gothic" w:hAnsi="Century Gothic" w:cs="Times New Roman"/>
          <w:color w:val="auto"/>
          <w:u w:val="none"/>
        </w:rPr>
        <w:t xml:space="preserve">public </w:t>
      </w:r>
      <w:r w:rsidR="00661ECD" w:rsidRPr="003C5B76">
        <w:rPr>
          <w:rStyle w:val="Hyperlink"/>
          <w:rFonts w:ascii="Century Gothic" w:hAnsi="Century Gothic" w:cs="Times New Roman"/>
          <w:color w:val="auto"/>
          <w:u w:val="none"/>
        </w:rPr>
        <w:t>teleconference</w:t>
      </w:r>
      <w:r w:rsidR="00C509D2" w:rsidRPr="003C5B76">
        <w:rPr>
          <w:rStyle w:val="Hyperlink"/>
          <w:rFonts w:ascii="Century Gothic" w:hAnsi="Century Gothic" w:cs="Times New Roman"/>
          <w:color w:val="auto"/>
          <w:u w:val="none"/>
        </w:rPr>
        <w:t xml:space="preserve"> once registered.</w:t>
      </w:r>
    </w:p>
    <w:p w14:paraId="2F253E83" w14:textId="77777777" w:rsidR="00C509D2" w:rsidRPr="003C5B76" w:rsidRDefault="00C509D2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</w:rPr>
      </w:pPr>
    </w:p>
    <w:p w14:paraId="7959D005" w14:textId="33C3298B" w:rsidR="00840838" w:rsidRPr="003C5B76" w:rsidRDefault="00822AD1" w:rsidP="0097589B">
      <w:pPr>
        <w:spacing w:after="120" w:line="360" w:lineRule="auto"/>
        <w:rPr>
          <w:rFonts w:cs="Arial"/>
        </w:rPr>
      </w:pPr>
      <w:r w:rsidRPr="003C5B76">
        <w:rPr>
          <w:rFonts w:ascii="Century Gothic" w:hAnsi="Century Gothic"/>
        </w:rPr>
        <w:t xml:space="preserve">Any person </w:t>
      </w:r>
      <w:r w:rsidR="00B216CC" w:rsidRPr="003C5B76">
        <w:rPr>
          <w:rFonts w:ascii="Century Gothic" w:hAnsi="Century Gothic"/>
        </w:rPr>
        <w:t>may listen</w:t>
      </w:r>
      <w:r w:rsidRPr="003C5B76">
        <w:rPr>
          <w:rFonts w:ascii="Century Gothic" w:hAnsi="Century Gothic"/>
        </w:rPr>
        <w:t xml:space="preserve"> </w:t>
      </w:r>
      <w:r w:rsidR="00D212B4" w:rsidRPr="003C5B76">
        <w:rPr>
          <w:rFonts w:ascii="Century Gothic" w:hAnsi="Century Gothic"/>
        </w:rPr>
        <w:t xml:space="preserve">to the </w:t>
      </w:r>
      <w:r w:rsidR="00F84F3E" w:rsidRPr="003C5B76">
        <w:rPr>
          <w:rFonts w:ascii="Century Gothic" w:hAnsi="Century Gothic"/>
        </w:rPr>
        <w:t xml:space="preserve">public </w:t>
      </w:r>
      <w:r w:rsidR="00D212B4" w:rsidRPr="003C5B76">
        <w:rPr>
          <w:rFonts w:ascii="Century Gothic" w:hAnsi="Century Gothic"/>
        </w:rPr>
        <w:t>teleconference</w:t>
      </w:r>
      <w:r w:rsidRPr="003C5B76">
        <w:rPr>
          <w:rFonts w:ascii="Century Gothic" w:hAnsi="Century Gothic"/>
        </w:rPr>
        <w:t>.</w:t>
      </w:r>
      <w:r w:rsidR="00840838" w:rsidRPr="003C5B76">
        <w:rPr>
          <w:rFonts w:cs="Arial"/>
        </w:rPr>
        <w:t xml:space="preserve"> </w:t>
      </w:r>
    </w:p>
    <w:p w14:paraId="058E3E31" w14:textId="77777777" w:rsidR="00822AD1" w:rsidRPr="003C5B76" w:rsidRDefault="00241701" w:rsidP="0097589B">
      <w:pPr>
        <w:spacing w:after="120" w:line="360" w:lineRule="auto"/>
        <w:rPr>
          <w:rFonts w:ascii="Century Gothic" w:hAnsi="Century Gothic"/>
        </w:rPr>
      </w:pPr>
      <w:r w:rsidRPr="003C5B76"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28193BEA">
                <wp:simplePos x="0" y="0"/>
                <wp:positionH relativeFrom="page">
                  <wp:posOffset>1076325</wp:posOffset>
                </wp:positionH>
                <wp:positionV relativeFrom="paragraph">
                  <wp:posOffset>1788160</wp:posOffset>
                </wp:positionV>
                <wp:extent cx="5400675" cy="647635"/>
                <wp:effectExtent l="0" t="0" r="952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140.8pt;width:425.2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3C5B76">
        <w:rPr>
          <w:rFonts w:ascii="Century Gothic" w:hAnsi="Century Gothic"/>
        </w:rPr>
        <w:t xml:space="preserve">The </w:t>
      </w:r>
      <w:r w:rsidR="003E3B6D" w:rsidRPr="003C5B76">
        <w:rPr>
          <w:rFonts w:ascii="Century Gothic" w:hAnsi="Century Gothic"/>
        </w:rPr>
        <w:t>p</w:t>
      </w:r>
      <w:r w:rsidR="00FB2EA9" w:rsidRPr="003C5B76">
        <w:rPr>
          <w:rFonts w:ascii="Century Gothic" w:hAnsi="Century Gothic"/>
        </w:rPr>
        <w:t>anel is</w:t>
      </w:r>
      <w:r w:rsidR="00840838" w:rsidRPr="003C5B76">
        <w:rPr>
          <w:rFonts w:ascii="Century Gothic" w:hAnsi="Century Gothic"/>
        </w:rPr>
        <w:t xml:space="preserve"> required to </w:t>
      </w:r>
      <w:r w:rsidR="006963D4" w:rsidRPr="003C5B76">
        <w:rPr>
          <w:rFonts w:ascii="Century Gothic" w:hAnsi="Century Gothic"/>
        </w:rPr>
        <w:t xml:space="preserve">make an audio </w:t>
      </w:r>
      <w:r w:rsidR="00840838" w:rsidRPr="003C5B76">
        <w:rPr>
          <w:rFonts w:ascii="Century Gothic" w:hAnsi="Century Gothic"/>
        </w:rPr>
        <w:t xml:space="preserve">record </w:t>
      </w:r>
      <w:r w:rsidR="006963D4" w:rsidRPr="003C5B76">
        <w:rPr>
          <w:rFonts w:ascii="Century Gothic" w:hAnsi="Century Gothic"/>
        </w:rPr>
        <w:t xml:space="preserve">of </w:t>
      </w:r>
      <w:r w:rsidR="00840838" w:rsidRPr="003C5B76">
        <w:rPr>
          <w:rFonts w:ascii="Century Gothic" w:hAnsi="Century Gothic"/>
        </w:rPr>
        <w:t>the meeting and make the recording pub</w:t>
      </w:r>
      <w:r w:rsidR="00A459B2" w:rsidRPr="003C5B76">
        <w:rPr>
          <w:rFonts w:ascii="Century Gothic" w:hAnsi="Century Gothic"/>
        </w:rPr>
        <w:t>licly available on the Planning Panels website.</w:t>
      </w:r>
      <w:r w:rsidR="006963D4" w:rsidRPr="003C5B76">
        <w:rPr>
          <w:rFonts w:ascii="Century Gothic" w:hAnsi="Century Gothic"/>
        </w:rPr>
        <w:t xml:space="preserve"> </w:t>
      </w:r>
      <w:r w:rsidR="00FB2EA9" w:rsidRPr="003C5B76">
        <w:rPr>
          <w:rFonts w:ascii="Century Gothic" w:hAnsi="Century Gothic" w:cs="Arial"/>
        </w:rPr>
        <w:t xml:space="preserve">You should be aware that this may include your personal information if you are presenting to the </w:t>
      </w:r>
      <w:r w:rsidR="006B5766" w:rsidRPr="003C5B76">
        <w:rPr>
          <w:rFonts w:ascii="Century Gothic" w:hAnsi="Century Gothic" w:cs="Arial"/>
        </w:rPr>
        <w:t>p</w:t>
      </w:r>
      <w:r w:rsidR="00FB2EA9" w:rsidRPr="003C5B76">
        <w:rPr>
          <w:rFonts w:ascii="Century Gothic" w:hAnsi="Century Gothic" w:cs="Arial"/>
        </w:rPr>
        <w:t>anel.</w:t>
      </w:r>
    </w:p>
    <w:sectPr w:rsidR="00822AD1" w:rsidRPr="003C5B76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41881"/>
    <w:multiLevelType w:val="hybridMultilevel"/>
    <w:tmpl w:val="6A8CE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52423">
    <w:abstractNumId w:val="0"/>
  </w:num>
  <w:num w:numId="2" w16cid:durableId="1036124621">
    <w:abstractNumId w:val="1"/>
  </w:num>
  <w:num w:numId="3" w16cid:durableId="1807047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55A70"/>
    <w:rsid w:val="000D7B2F"/>
    <w:rsid w:val="000E18E4"/>
    <w:rsid w:val="001215AC"/>
    <w:rsid w:val="00133047"/>
    <w:rsid w:val="001528CE"/>
    <w:rsid w:val="00182A10"/>
    <w:rsid w:val="00195525"/>
    <w:rsid w:val="00237F2E"/>
    <w:rsid w:val="00241701"/>
    <w:rsid w:val="0027300F"/>
    <w:rsid w:val="002E0C22"/>
    <w:rsid w:val="0036068B"/>
    <w:rsid w:val="003B19E4"/>
    <w:rsid w:val="003C5B76"/>
    <w:rsid w:val="003E3B6D"/>
    <w:rsid w:val="00432122"/>
    <w:rsid w:val="00434039"/>
    <w:rsid w:val="00451D9D"/>
    <w:rsid w:val="00474E4F"/>
    <w:rsid w:val="0047528E"/>
    <w:rsid w:val="004927FA"/>
    <w:rsid w:val="00531D31"/>
    <w:rsid w:val="005F1D0A"/>
    <w:rsid w:val="005F74CC"/>
    <w:rsid w:val="006330B5"/>
    <w:rsid w:val="00661ECD"/>
    <w:rsid w:val="006963D4"/>
    <w:rsid w:val="006B5766"/>
    <w:rsid w:val="007562D8"/>
    <w:rsid w:val="00756F33"/>
    <w:rsid w:val="00822AD1"/>
    <w:rsid w:val="00840838"/>
    <w:rsid w:val="00851C73"/>
    <w:rsid w:val="008A4385"/>
    <w:rsid w:val="008D3A0A"/>
    <w:rsid w:val="0097589B"/>
    <w:rsid w:val="009E2606"/>
    <w:rsid w:val="009F1D25"/>
    <w:rsid w:val="00A459B2"/>
    <w:rsid w:val="00A546E0"/>
    <w:rsid w:val="00B216CC"/>
    <w:rsid w:val="00BB3C0E"/>
    <w:rsid w:val="00C509D2"/>
    <w:rsid w:val="00C51CD2"/>
    <w:rsid w:val="00C70412"/>
    <w:rsid w:val="00CA6ADE"/>
    <w:rsid w:val="00D212B4"/>
    <w:rsid w:val="00D21B9E"/>
    <w:rsid w:val="00D2674F"/>
    <w:rsid w:val="00D55C8F"/>
    <w:rsid w:val="00D94946"/>
    <w:rsid w:val="00DC317B"/>
    <w:rsid w:val="00DC60AE"/>
    <w:rsid w:val="00DF5B9D"/>
    <w:rsid w:val="00E42A12"/>
    <w:rsid w:val="00E73A76"/>
    <w:rsid w:val="00EA068F"/>
    <w:rsid w:val="00F230A2"/>
    <w:rsid w:val="00F84F3E"/>
    <w:rsid w:val="00FB2EA9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37323A"/>
    <w:rsid w:val="003E257D"/>
    <w:rsid w:val="00443ED3"/>
    <w:rsid w:val="005A6AE0"/>
    <w:rsid w:val="005C0215"/>
    <w:rsid w:val="005D70E5"/>
    <w:rsid w:val="0065348E"/>
    <w:rsid w:val="007A6A60"/>
    <w:rsid w:val="00885241"/>
    <w:rsid w:val="008939C1"/>
    <w:rsid w:val="008E6D57"/>
    <w:rsid w:val="00944BDD"/>
    <w:rsid w:val="009759FA"/>
    <w:rsid w:val="00A27F99"/>
    <w:rsid w:val="00AD7CF1"/>
    <w:rsid w:val="00AE77D6"/>
    <w:rsid w:val="00D40CFD"/>
    <w:rsid w:val="00DE5463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Holly McCann</cp:lastModifiedBy>
  <cp:revision>4</cp:revision>
  <dcterms:created xsi:type="dcterms:W3CDTF">2023-11-21T23:35:00Z</dcterms:created>
  <dcterms:modified xsi:type="dcterms:W3CDTF">2023-11-28T04:36:00Z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